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96" w:rsidRDefault="00912AFE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533394" w:rsidRPr="00C75BE7" w:rsidRDefault="00912AFE" w:rsidP="00C75BE7">
      <w:pPr>
        <w:pStyle w:val="ConsPlusNormal"/>
        <w:widowControl w:val="0"/>
        <w:jc w:val="center"/>
      </w:pPr>
      <w:r w:rsidRPr="00533394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</w:t>
      </w:r>
      <w:r w:rsidRPr="00533394">
        <w:t xml:space="preserve">Думы Артемовского городского округа </w:t>
      </w:r>
      <w:r w:rsidR="00C75BE7">
        <w:t xml:space="preserve">«О внесении изменений в решение Думы Артемовского городского округа </w:t>
      </w:r>
      <w:r w:rsidR="00C75BE7" w:rsidRPr="00C75BE7">
        <w:rPr>
          <w:color w:val="000000"/>
          <w:spacing w:val="-4"/>
        </w:rPr>
        <w:t xml:space="preserve">от 30.10.2009 </w:t>
      </w:r>
      <w:r w:rsidR="00C75BE7">
        <w:rPr>
          <w:color w:val="000000"/>
          <w:spacing w:val="-4"/>
        </w:rPr>
        <w:t>№</w:t>
      </w:r>
      <w:r w:rsidR="00C75BE7" w:rsidRPr="00C75BE7">
        <w:rPr>
          <w:color w:val="000000"/>
          <w:spacing w:val="-4"/>
        </w:rPr>
        <w:t xml:space="preserve"> 241 </w:t>
      </w:r>
      <w:r w:rsidR="00C75BE7" w:rsidRPr="00C75BE7">
        <w:rPr>
          <w:color w:val="000000"/>
          <w:spacing w:val="-4"/>
        </w:rPr>
        <w:t>«</w:t>
      </w:r>
      <w:r w:rsidR="00C75BE7" w:rsidRPr="00C75BE7">
        <w:rPr>
          <w:color w:val="000000"/>
          <w:spacing w:val="-4"/>
        </w:rPr>
        <w:t>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</w:t>
      </w:r>
      <w:r w:rsidR="00C75BE7" w:rsidRPr="00C75BE7">
        <w:rPr>
          <w:color w:val="000000"/>
          <w:spacing w:val="-4"/>
        </w:rPr>
        <w:t>»</w:t>
      </w:r>
      <w:r w:rsidR="00D94840" w:rsidRPr="00C75BE7">
        <w:t xml:space="preserve"> (в ред. решения Думы Артемовского городского округа от </w:t>
      </w:r>
      <w:r w:rsidR="00C75BE7" w:rsidRPr="00C75BE7">
        <w:t>31.05.2018</w:t>
      </w:r>
      <w:r w:rsidR="00D94840" w:rsidRPr="00C75BE7">
        <w:t xml:space="preserve"> № </w:t>
      </w:r>
      <w:r w:rsidR="00C75BE7" w:rsidRPr="00C75BE7">
        <w:t>103</w:t>
      </w:r>
      <w:r w:rsidR="00D94840" w:rsidRPr="00C75BE7">
        <w:t>)</w:t>
      </w:r>
      <w:r w:rsidR="00533394" w:rsidRPr="00C75BE7">
        <w:t>»</w:t>
      </w:r>
    </w:p>
    <w:p w:rsidR="00B93F96" w:rsidRDefault="00B93F96" w:rsidP="00C75BE7">
      <w:pPr>
        <w:widowControl w:val="0"/>
        <w:jc w:val="center"/>
        <w:rPr>
          <w:b/>
          <w:bCs/>
        </w:rPr>
      </w:pPr>
    </w:p>
    <w:p w:rsidR="00B93F96" w:rsidRDefault="00B93F96">
      <w:pPr>
        <w:pStyle w:val="afb"/>
        <w:widowControl w:val="0"/>
        <w:tabs>
          <w:tab w:val="left" w:pos="6521"/>
        </w:tabs>
        <w:ind w:right="-1"/>
        <w:rPr>
          <w:b/>
        </w:rPr>
      </w:pPr>
    </w:p>
    <w:p w:rsidR="00B93F96" w:rsidRPr="00533394" w:rsidRDefault="00912AFE" w:rsidP="00C75BE7">
      <w:pPr>
        <w:pStyle w:val="ConsPlusNormal"/>
        <w:widowControl w:val="0"/>
        <w:ind w:firstLine="709"/>
        <w:jc w:val="both"/>
      </w:pPr>
      <w:r w:rsidRPr="00533394">
        <w:t xml:space="preserve">В связи с принятием </w:t>
      </w:r>
      <w:bookmarkStart w:id="0" w:name="_GoBack"/>
      <w:r w:rsidRPr="00533394">
        <w:t xml:space="preserve">проекта решения </w:t>
      </w:r>
      <w:r w:rsidR="00C75BE7" w:rsidRPr="00533394">
        <w:t xml:space="preserve">Думы Артемовского городского округа </w:t>
      </w:r>
      <w:r w:rsidR="00C75BE7">
        <w:t xml:space="preserve">«О внесении изменений в решение Думы Артемовского городского округа </w:t>
      </w:r>
      <w:r w:rsidR="00C75BE7" w:rsidRPr="00C75BE7">
        <w:rPr>
          <w:color w:val="000000"/>
          <w:spacing w:val="-4"/>
        </w:rPr>
        <w:t xml:space="preserve">от 30.10.2009 </w:t>
      </w:r>
      <w:r w:rsidR="00C75BE7">
        <w:rPr>
          <w:color w:val="000000"/>
          <w:spacing w:val="-4"/>
        </w:rPr>
        <w:t>№</w:t>
      </w:r>
      <w:r w:rsidR="00C75BE7" w:rsidRPr="00C75BE7">
        <w:rPr>
          <w:color w:val="000000"/>
          <w:spacing w:val="-4"/>
        </w:rPr>
        <w:t xml:space="preserve"> 241 «О льготе для субъектов малого и среднего предпринимательства,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 на территории Артемовского городского округа»</w:t>
      </w:r>
      <w:r w:rsidR="00C75BE7" w:rsidRPr="00C75BE7">
        <w:t xml:space="preserve"> (в ред. решения Думы Артемовского городского округа от 31.05.2018 № 103)»</w:t>
      </w:r>
      <w:bookmarkEnd w:id="0"/>
      <w:r w:rsidR="00533394">
        <w:t xml:space="preserve"> </w:t>
      </w:r>
      <w:r w:rsidRPr="00533394">
        <w:rPr>
          <w:b/>
        </w:rPr>
        <w:t>не потребуется внесение изменений в решения Думы Артемовского городского округа.</w:t>
      </w:r>
    </w:p>
    <w:p w:rsidR="00B93F96" w:rsidRDefault="00B93F96" w:rsidP="00C75BE7">
      <w:pPr>
        <w:pStyle w:val="afb"/>
        <w:widowControl w:val="0"/>
        <w:tabs>
          <w:tab w:val="left" w:pos="6521"/>
        </w:tabs>
        <w:ind w:right="-1" w:firstLine="709"/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C75BE7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И.о. заместителя</w:t>
      </w:r>
      <w:r w:rsidR="00912AFE">
        <w:rPr>
          <w:szCs w:val="28"/>
        </w:rPr>
        <w:t xml:space="preserve"> главы администрации –</w:t>
      </w:r>
      <w:r w:rsidR="00912AFE">
        <w:rPr>
          <w:szCs w:val="28"/>
        </w:rPr>
        <w:tab/>
      </w:r>
      <w:r w:rsidR="00912AFE">
        <w:rPr>
          <w:szCs w:val="28"/>
        </w:rPr>
        <w:tab/>
      </w:r>
      <w:r w:rsidR="00912AFE">
        <w:rPr>
          <w:szCs w:val="28"/>
        </w:rPr>
        <w:tab/>
      </w:r>
      <w:r w:rsidR="00912AFE">
        <w:rPr>
          <w:szCs w:val="28"/>
        </w:rPr>
        <w:tab/>
      </w:r>
      <w:r w:rsidR="00912AFE">
        <w:rPr>
          <w:szCs w:val="28"/>
        </w:rPr>
        <w:tab/>
        <w:t xml:space="preserve">         </w:t>
      </w:r>
      <w:r>
        <w:rPr>
          <w:szCs w:val="28"/>
        </w:rPr>
        <w:t>Ю.Г. Новиченко</w:t>
      </w:r>
    </w:p>
    <w:p w:rsidR="00B93F96" w:rsidRDefault="00C75BE7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н</w:t>
      </w:r>
      <w:r w:rsidR="00912AFE">
        <w:rPr>
          <w:szCs w:val="28"/>
        </w:rPr>
        <w:t>ачальник</w:t>
      </w:r>
      <w:r>
        <w:rPr>
          <w:szCs w:val="28"/>
        </w:rPr>
        <w:t xml:space="preserve">а </w:t>
      </w:r>
      <w:r w:rsidR="00912AFE">
        <w:rPr>
          <w:szCs w:val="28"/>
        </w:rPr>
        <w:t xml:space="preserve">управления муниципальной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sectPr w:rsidR="00B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EA" w:rsidRDefault="00D011EA">
      <w:r>
        <w:separator/>
      </w:r>
    </w:p>
  </w:endnote>
  <w:endnote w:type="continuationSeparator" w:id="0">
    <w:p w:rsidR="00D011EA" w:rsidRDefault="00D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EA" w:rsidRDefault="00D011EA">
      <w:r>
        <w:separator/>
      </w:r>
    </w:p>
  </w:footnote>
  <w:footnote w:type="continuationSeparator" w:id="0">
    <w:p w:rsidR="00D011EA" w:rsidRDefault="00D0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6"/>
    <w:rsid w:val="00306C66"/>
    <w:rsid w:val="00533394"/>
    <w:rsid w:val="00912AFE"/>
    <w:rsid w:val="00B93F96"/>
    <w:rsid w:val="00C75BE7"/>
    <w:rsid w:val="00D011EA"/>
    <w:rsid w:val="00D9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A04D-8E3F-4AE2-B41D-F4E4BD2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3339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14</cp:revision>
  <cp:lastPrinted>2026-01-21T01:14:00Z</cp:lastPrinted>
  <dcterms:created xsi:type="dcterms:W3CDTF">2023-07-21T01:33:00Z</dcterms:created>
  <dcterms:modified xsi:type="dcterms:W3CDTF">2026-01-21T01:14:00Z</dcterms:modified>
</cp:coreProperties>
</file>